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wyróżnia na rynku deski podłogowe Barlinek?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budowy i wykończenia domu zastanawiamy się jaka podłoga, byłaby elegancka i ponadczasowa. Świetnym wyborem będą deski podłogowe Barlinek. Jest to idealny wybór dla wymagających klientów. Więcej dowiedzą się Państwo z poniższego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Deska podłogowa Barlinek - Wysoka jakość i elegancja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poszukujemy czegoś więcej w kwestii wykończenia podłogowego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deska podłogowa Barlinek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sprawdzi się w 100%. Wykonana jest z litego drewna, które jest przyjemne w dotyku. A jedną z najważniejszych zalet jest to, że nie wchłania kurzu. Trzeba, również zaznaczyć, że decydując się na deski podłogowe Barlinek możemy być pewni, że będą nam służyć przez wiele lat.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Wykonanie deski podłogowej Barlinek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desek podłogowych Barlinek</w:t>
      </w:r>
      <w:r>
        <w:rPr>
          <w:rFonts w:ascii="calibri" w:hAnsi="calibri" w:eastAsia="calibri" w:cs="calibri"/>
          <w:sz w:val="24"/>
          <w:szCs w:val="24"/>
        </w:rPr>
        <w:t xml:space="preserve"> jest wykonana, aż z trzech warstw. Dzięki temu jest wytrzymała na wahania temperatury czy wilgoć. Jeśli chcemy zdecydować się na ogrzewanie podłogowe, będzie to idealny wybór pod to rozwiązanie. Dodatkową zaletą jest bardzo szybki i prosty montaż. Wszystkie te cechy gwarantują wiele lat żywotności tego rodzaju desek. Kolejną zaletą jest to, że deski są bardzo łatwe w utrzymaniu czystości, z tego względu, że nie przyciągają kurzu.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Jakiego rodzaju deski znajdziemy jeszcze pod logiem Barlinek?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całej gamie produktów znajdziemy deski o zróżnicowanych parametrach pod względem szerokości czy długości. </w:t>
      </w:r>
      <w:r>
        <w:rPr>
          <w:rFonts w:ascii="calibri" w:hAnsi="calibri" w:eastAsia="calibri" w:cs="calibri"/>
          <w:sz w:val="24"/>
          <w:szCs w:val="24"/>
          <w:b/>
        </w:rPr>
        <w:t xml:space="preserve">Deska podłogowa Barlinek</w:t>
      </w:r>
      <w:r>
        <w:rPr>
          <w:rFonts w:ascii="calibri" w:hAnsi="calibri" w:eastAsia="calibri" w:cs="calibri"/>
          <w:sz w:val="24"/>
          <w:szCs w:val="24"/>
        </w:rPr>
        <w:t xml:space="preserve"> może być układana na dwa różne sposoby. Tradycyjnie oraz w jodełkę. Jeśli są Państwo wymagającymi klientami, to na pewno znajdziecie wśród oferty coś dla siebie. Deski są w bardzo różnorodnej kolorystyce dostosowanej do różnych wnętrz i styli.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Deski_podlogowe/p:Barlinek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2026-02-19T07:50:01+01:00</dcterms:created>
  <dcterms:modified xsi:type="dcterms:W3CDTF">2026-02-19T07:50:01+01:00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