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Malowanie proszkowe a tradycyjne?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Wykończenie domu bywa nieco uciążliwe ze względu na wiele czynników. Jeśli potrzebujesz profesjonalnej obróbki metalu z pewnością zastanawiasz się czy malowanie proszkowe a tradycyjne jest lepsze? Tego dowiesz się z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Malowanie proszkowe a tradycyjne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Wykończenie domu bywa nieco uciążliwe ze względu na wiele czynników. Jeśli potrzebujesz profesjonalnej obróbki metalu z pewnością zastanawiasz się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malowanie proszkowe a tradycyjne</w:t>
      </w:r>
      <w:r>
        <w:rPr>
          <w:rFonts w:ascii="calibri" w:hAnsi="calibri" w:eastAsia="calibri" w:cs="calibri"/>
          <w:sz w:val="24"/>
          <w:szCs w:val="24"/>
        </w:rPr>
        <w:t xml:space="preserve"> jest lepsze? Tego dowiesz się z naszego artykułu.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malowanie proszkowe jest skuteczne?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wynikach wyszukiwania możemy znaleźć hasła takie jak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malowanie proszkowe a tradycyjne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", wskazuje to na fakt, że wiele osób zastanawia się jaką metodę wybrać. Eksperci są zgodni, malowanie proszkowe jest nowocześniejszą i bardziej skuteczną formą malowania powierzchni metalowych. Za pomocą specjalnych narzędzi można uzyskać spektakularne efekty, które utrzymają się przez wiele lat bez ciągłej konserwacji metalowego przedmiotu. Malowanie tradycyjne jest przydatne w mniej popularnych sytuacjach, dlatego warto postawić na drugą technikę.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malowanie proszkowe?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już podjąłeś decyzję czy </w:t>
      </w:r>
      <w:r>
        <w:rPr>
          <w:rFonts w:ascii="calibri" w:hAnsi="calibri" w:eastAsia="calibri" w:cs="calibri"/>
          <w:sz w:val="24"/>
          <w:szCs w:val="24"/>
          <w:b/>
        </w:rPr>
        <w:t xml:space="preserve">malowanie proszkowe a tradycyjne</w:t>
      </w:r>
      <w:r>
        <w:rPr>
          <w:rFonts w:ascii="calibri" w:hAnsi="calibri" w:eastAsia="calibri" w:cs="calibri"/>
          <w:sz w:val="24"/>
          <w:szCs w:val="24"/>
        </w:rPr>
        <w:t xml:space="preserve"> będzie skuteczniejsze, ważnym krokiem jest wybór miejsca, w którym wykonasz taka usługę. W przypadku remontów domów czy mieszkań zazwyczaj taka forma jest najbardziej opłacalna. Firmy specjalizującej się w profesjonalnej obróbce metalu poszukuj w swojej okolicy. Jeśli nikt nie wykonuje takich usług w Twoim regionie, zgłoś się do HMMSteel.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mmsteel.pl/lakierowanie-proszkowe-a-tradycyjne-wady-i-zalety-obu-metod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2026-02-28T03:24:14+01:00</dcterms:created>
  <dcterms:modified xsi:type="dcterms:W3CDTF">2026-02-28T03:24:14+01:00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