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listwy sufitowe nmc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Remontujesz swoje mieszkanie lub dom? Dobierz odpowiednie dodatki, aby podkreślić styl klasycznego oraz nowoczesnego wnętrza. W naszym artykule omawiamy czym są listwy sufitowe NMC.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Listwy sufitowe NMC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Remontujesz swoje mieszkanie lub dom? Dobierz odpowiednie dodatki, aby podkreślić styl klasycznego oraz nowoczesnego wnętrza. W naszym artykule omawiamy czym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listwy sufitowe NMC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listwy sufitowe NMC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wyboru odpowiedniej sztukaterii powinniśmy zwrócić uwagę na kilka kwesti. Po pierwsze to materiał z jakiego wykonane dany model. Najlepiej stawiać na takie, które mogą być pokrywane farbą oraz są odporne na przebarwienia i urazy. Kolejna kwestia to oczywiście wygląd. Sztukateria powinna być dopasowana do stylu wybranego wnętrza. Dzięki temu stworzymy harmonijną całość. Przy dekorowaniu części danej ściany warto zamontować </w:t>
      </w:r>
      <w:r>
        <w:rPr>
          <w:rFonts w:ascii="calibri" w:hAnsi="calibri" w:eastAsia="calibri" w:cs="calibri"/>
          <w:sz w:val="24"/>
          <w:szCs w:val="24"/>
          <w:b/>
        </w:rPr>
        <w:t xml:space="preserve">listwy sufitowe NMC</w:t>
      </w:r>
      <w:r>
        <w:rPr>
          <w:rFonts w:ascii="calibri" w:hAnsi="calibri" w:eastAsia="calibri" w:cs="calibri"/>
          <w:sz w:val="24"/>
          <w:szCs w:val="24"/>
        </w:rPr>
        <w:t xml:space="preserve">. Są one wykonane w najwyższej jakości oraz prezentują się znakomicie. Wielu ekspertów w dziedzinie wykończeń wnętrz poleca ten element swoim klientom.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9px; height:4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listwy sufitowe NMC?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Listwy sufitowe NMC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możemy znaleźć w wielu sklepach budowlanych w swojej okolicy. Dobrym rozwiązaniem będzie udanie się do sklepu, który specjalizuje się wyłącznie w sprzedaży sztukaterii. Tam uzyskamy kompleksową wiedzą i odpowiedz na nurtujące nas pytania dotyczące właśnie sztukaterii. Jeśli chcemy porównać ceny bez wychodzenia z domu skorzystajmy z ofert sklepów internetowych.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mb.pl/pl/listwy-sufitowe-nmc-k-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2026-08-27T10:26:59+02:00</dcterms:created>
  <dcterms:modified xsi:type="dcterms:W3CDTF">2026-08-27T10:26:59+02:00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