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listwy sufitowe nmc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swoje mieszkanie lub dom? Dobierz odpowiednie dodatki, aby podkreślić styl klasycznego oraz nowoczesnego wnętrza. W naszym artykule omawiamy czym są listwy sufitowe NMC.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sufitowe NMC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Remontujesz swoje mieszkanie lub dom? Dobierz odpowiednie dodatki, aby podkreślić styl klasycznego oraz nowoczesnego wnętrza. W naszym artykule omawiamy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listwy sufitowe NMC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odpowiedniej sztukaterii powinniśmy zwrócić uwagę na kilka kwesti. Po pierwsze to materiał z jakiego wykonane dany model. Najlepiej stawiać na takie, które mogą być pokrywane farbą oraz są odporne na przebarwienia i urazy. Kolejna kwestia to oczywiście wygląd. Sztukateria powinna być dopasowana do stylu wybranego wnętrza. Dzięki temu stworzymy harmonijną całość. Przy dekorowaniu części danej ściany warto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listwy sufitowe NMC</w:t>
      </w:r>
      <w:r>
        <w:rPr>
          <w:rFonts w:ascii="calibri" w:hAnsi="calibri" w:eastAsia="calibri" w:cs="calibri"/>
          <w:sz w:val="24"/>
          <w:szCs w:val="24"/>
        </w:rPr>
        <w:t xml:space="preserve">. Są one wykonane w najwyższej jakości oraz prezentują się znakomicie. Wielu ekspertów w dziedzinie wykończeń wnętrz poleca ten element swoim klientom.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listwy sufitowe NMC?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sufitowe NMC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znaleźć w wielu sklepach budowlanych w swojej okolicy. Dobrym rozwiązaniem będzie udanie się do sklepu, który specjalizuje się wyłącznie w sprzedaży sztukaterii. Tam uzyskamy kompleksową wiedzą i odpowiedz na nurtujące nas pytania dotyczące właśnie sztukaterii. Jeśli chcemy porównać ceny bez wychodzenia z domu skorzystajmy z ofert sklepów internetowych.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mb.pl/pl/listwy-sufitowe-nmc-k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2026-02-28T03:26:30+01:00</dcterms:created>
  <dcterms:modified xsi:type="dcterms:W3CDTF">2026-02-28T03:26:30+01:00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