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Projekty domów energooszczędnych - co je charakteryzuje?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Przeglądając nowoczesne projekty domów coraz częściej możemy spotkać się z określeniem, że są to budynki energooszczędne. Co w to oznacza w praktyce i jakie cechy uwzględniają?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domów energooszczędnych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kilka cech, które wyróżniają </w:t>
      </w:r>
      <w:r>
        <w:rPr>
          <w:rFonts w:ascii="calibri" w:hAnsi="calibri" w:eastAsia="calibri" w:cs="calibri"/>
          <w:sz w:val="24"/>
          <w:szCs w:val="24"/>
          <w:b/>
        </w:rPr>
        <w:t xml:space="preserve">projekty domów</w:t>
      </w:r>
      <w:r>
        <w:rPr>
          <w:rFonts w:ascii="calibri" w:hAnsi="calibri" w:eastAsia="calibri" w:cs="calibri"/>
          <w:sz w:val="24"/>
          <w:szCs w:val="24"/>
        </w:rPr>
        <w:t xml:space="preserve"> energooszczędnych. Dzięki nim od razu wiemy, że mamy do czynienia z budynkiem ekonomicznym i ekologicznym. Pierwszym z nich jest sama bryła budynku, nastawiana na czerpanie z czynników naturalnych, takich jak naturalne światło. Nie bez znaczenia jest usytuowanie okien, ale także prosta forma o regularnych kształtach. Często spotkać można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projekty domów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poddaszem użytkowym lub piętrowych, jako że najwięcej ciepła ulatuje przez dach.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zawierają projekty domów tego typu?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wyżej wspomnianych cech,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projekty domów</w:t>
      </w:r>
      <w:r>
        <w:rPr>
          <w:rFonts w:ascii="calibri" w:hAnsi="calibri" w:eastAsia="calibri" w:cs="calibri"/>
          <w:sz w:val="24"/>
          <w:szCs w:val="24"/>
        </w:rPr>
        <w:t xml:space="preserve">, które mają za zadanie oszczędzać energię ze względu na aspekt finansowy i troskę o środowisko naturalne, wymienia się jeszcze kilka kwestii. Jest to dobór odpowiednich okien, który to fakt regulowany jest nawet prawnie, a także użycie odpowiednich materiałów budowlanych. Dobrze zaprojektowany i wykonany dom nie tylko zachwyca nowoczesnym designem, ale także pozwala zaoszczędzić i żyć w zgodzie z przesłankami ekologicznymi, dlatego warto postawić na tego typu budynek.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udiokrajobrazy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2024-05-09T00:07:12+02:00</dcterms:created>
  <dcterms:modified xsi:type="dcterms:W3CDTF">2024-05-09T00:07:12+02:00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